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8534F09" w:rsidR="009379CC" w:rsidRDefault="00193600" w:rsidP="006E664D">
      <w:pPr>
        <w:jc w:val="center"/>
        <w:rPr>
          <w:b/>
        </w:rPr>
      </w:pPr>
      <w:r w:rsidRPr="00193600">
        <w:rPr>
          <w:b/>
        </w:rPr>
        <w:t>Лот №22.000157 «Бытовая химия»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2428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2428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2428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2428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2428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2428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246D6" w14:textId="77777777" w:rsidR="00B24289" w:rsidRDefault="00B24289" w:rsidP="00706E83">
      <w:r>
        <w:separator/>
      </w:r>
    </w:p>
  </w:endnote>
  <w:endnote w:type="continuationSeparator" w:id="0">
    <w:p w14:paraId="39823762" w14:textId="77777777" w:rsidR="00B24289" w:rsidRDefault="00B24289" w:rsidP="00706E83">
      <w:r>
        <w:continuationSeparator/>
      </w:r>
    </w:p>
  </w:endnote>
  <w:endnote w:type="continuationNotice" w:id="1">
    <w:p w14:paraId="5BBD26B3" w14:textId="77777777" w:rsidR="00B24289" w:rsidRDefault="00B24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0D01E" w14:textId="77777777" w:rsidR="00B24289" w:rsidRDefault="00B24289" w:rsidP="00706E83">
      <w:r>
        <w:separator/>
      </w:r>
    </w:p>
  </w:footnote>
  <w:footnote w:type="continuationSeparator" w:id="0">
    <w:p w14:paraId="25FA1439" w14:textId="77777777" w:rsidR="00B24289" w:rsidRDefault="00B24289" w:rsidP="00706E83">
      <w:r>
        <w:continuationSeparator/>
      </w:r>
    </w:p>
  </w:footnote>
  <w:footnote w:type="continuationNotice" w:id="1">
    <w:p w14:paraId="7A3952EB" w14:textId="77777777" w:rsidR="00B24289" w:rsidRDefault="00B2428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3600"/>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4289"/>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F619E-6D3E-4A2E-BF4C-7D3D8CE0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28555</Words>
  <Characters>162767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2022-12-05T11:53:00Z</dcterms:modified>
</cp:coreProperties>
</file>